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4F" w:rsidRPr="0021314F" w:rsidRDefault="0021314F" w:rsidP="0021314F">
      <w:pPr>
        <w:spacing w:after="0" w:line="2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Реферирование</w:t>
      </w:r>
    </w:p>
    <w:p w:rsidR="0021314F" w:rsidRPr="0021314F" w:rsidRDefault="0021314F" w:rsidP="002131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14F" w:rsidRPr="0021314F" w:rsidRDefault="0021314F" w:rsidP="00213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4F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314F">
        <w:rPr>
          <w:rFonts w:ascii="Times New Roman" w:hAnsi="Times New Roman" w:cs="Times New Roman"/>
          <w:sz w:val="28"/>
          <w:szCs w:val="28"/>
        </w:rPr>
        <w:t>заключающийся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извлечении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прочитанного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изложения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314F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реферировании </w:t>
      </w:r>
      <w:r w:rsidRPr="0021314F">
        <w:rPr>
          <w:rFonts w:ascii="Times New Roman" w:hAnsi="Times New Roman" w:cs="Times New Roman"/>
          <w:sz w:val="28"/>
          <w:szCs w:val="28"/>
        </w:rPr>
        <w:t>базируются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4F">
        <w:rPr>
          <w:rFonts w:ascii="Times New Roman" w:hAnsi="Times New Roman" w:cs="Times New Roman"/>
          <w:sz w:val="28"/>
          <w:szCs w:val="28"/>
        </w:rPr>
        <w:t>следующих навыков:</w:t>
      </w:r>
    </w:p>
    <w:p w:rsidR="0021314F" w:rsidRPr="0021314F" w:rsidRDefault="0021314F" w:rsidP="002131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лексико-грамматическое перефразирование исходного текста;</w:t>
      </w:r>
    </w:p>
    <w:p w:rsidR="0021314F" w:rsidRPr="0021314F" w:rsidRDefault="0021314F" w:rsidP="002131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применение терминологии, принятой в данной сфере науки;</w:t>
      </w:r>
    </w:p>
    <w:p w:rsidR="0021314F" w:rsidRPr="0021314F" w:rsidRDefault="0021314F" w:rsidP="002131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 аббревиатур и сокращений;</w:t>
      </w:r>
    </w:p>
    <w:p w:rsidR="0021314F" w:rsidRPr="0021314F" w:rsidRDefault="0021314F" w:rsidP="002131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корректное оформление ссылок на использованные источники. 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умения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коммуникативных целях:</w:t>
      </w:r>
    </w:p>
    <w:p w:rsidR="0021314F" w:rsidRPr="0021314F" w:rsidRDefault="0021314F" w:rsidP="002131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213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прогнозирование тематической направленности текста;</w:t>
      </w:r>
    </w:p>
    <w:p w:rsidR="0021314F" w:rsidRPr="0021314F" w:rsidRDefault="0021314F" w:rsidP="002131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членение текста на законченные смысловые части и установление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смысловых отношений </w:t>
      </w:r>
      <w:proofErr w:type="spellStart"/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междуотдельными</w:t>
      </w:r>
      <w:proofErr w:type="spellEnd"/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частями текста;</w:t>
      </w:r>
    </w:p>
    <w:p w:rsidR="0021314F" w:rsidRPr="0021314F" w:rsidRDefault="0021314F" w:rsidP="002131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нахождение в каждой части текста смысловых вех;</w:t>
      </w:r>
    </w:p>
    <w:p w:rsidR="0021314F" w:rsidRPr="0021314F" w:rsidRDefault="0021314F" w:rsidP="002131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обобщение фактов, имеющихся в тексте.</w:t>
      </w:r>
    </w:p>
    <w:p w:rsidR="0021314F" w:rsidRDefault="0021314F" w:rsidP="0021314F">
      <w:pPr>
        <w:spacing w:before="15"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14F" w:rsidRPr="0021314F" w:rsidRDefault="0021314F" w:rsidP="0021314F">
      <w:pPr>
        <w:spacing w:before="15"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реферирования подразумевает следующие основные этапы:</w:t>
      </w:r>
    </w:p>
    <w:p w:rsidR="0021314F" w:rsidRPr="0021314F" w:rsidRDefault="0021314F" w:rsidP="0021314F">
      <w:pPr>
        <w:spacing w:before="30" w:after="0" w:line="315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•прием различной информации, поступающей как из письменных, так и из устных источников (рецептивный аспект деятельности);</w:t>
      </w:r>
    </w:p>
    <w:p w:rsidR="0021314F" w:rsidRPr="0021314F" w:rsidRDefault="0021314F" w:rsidP="0021314F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•анализ и интерпретация полученной информации с целью выявления нового, существенного, наиболее важного и т. п. (аналитический аспект деятельности);</w:t>
      </w:r>
    </w:p>
    <w:p w:rsidR="0021314F" w:rsidRPr="0021314F" w:rsidRDefault="0021314F" w:rsidP="0021314F">
      <w:pPr>
        <w:spacing w:after="0" w:line="3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•производство собственного речевого высказывания, т. е. изложение результатов интерпретации полученной информации в письменной или устной форме (продуктивный аспект деятельности).</w:t>
      </w:r>
    </w:p>
    <w:p w:rsidR="00472CA0" w:rsidRDefault="00472CA0"/>
    <w:sectPr w:rsidR="00472CA0" w:rsidSect="0047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4F"/>
    <w:rsid w:val="0021314F"/>
    <w:rsid w:val="0047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A0"/>
  </w:style>
  <w:style w:type="paragraph" w:styleId="1">
    <w:name w:val="heading 1"/>
    <w:basedOn w:val="a"/>
    <w:link w:val="10"/>
    <w:uiPriority w:val="9"/>
    <w:qFormat/>
    <w:rsid w:val="00213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43">
    <w:name w:val="p143"/>
    <w:basedOn w:val="a"/>
    <w:rsid w:val="002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2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21314F"/>
  </w:style>
  <w:style w:type="character" w:customStyle="1" w:styleId="ft20">
    <w:name w:val="ft20"/>
    <w:basedOn w:val="a0"/>
    <w:rsid w:val="0021314F"/>
  </w:style>
  <w:style w:type="paragraph" w:customStyle="1" w:styleId="p24">
    <w:name w:val="p24"/>
    <w:basedOn w:val="a"/>
    <w:rsid w:val="002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6">
    <w:name w:val="ft96"/>
    <w:basedOn w:val="a0"/>
    <w:rsid w:val="0021314F"/>
  </w:style>
  <w:style w:type="character" w:customStyle="1" w:styleId="ft47">
    <w:name w:val="ft47"/>
    <w:basedOn w:val="a0"/>
    <w:rsid w:val="0021314F"/>
  </w:style>
  <w:style w:type="character" w:styleId="a3">
    <w:name w:val="Strong"/>
    <w:basedOn w:val="a0"/>
    <w:uiPriority w:val="22"/>
    <w:qFormat/>
    <w:rsid w:val="0021314F"/>
    <w:rPr>
      <w:b/>
      <w:bCs/>
    </w:rPr>
  </w:style>
  <w:style w:type="character" w:customStyle="1" w:styleId="w">
    <w:name w:val="w"/>
    <w:basedOn w:val="a0"/>
    <w:rsid w:val="0021314F"/>
  </w:style>
  <w:style w:type="character" w:styleId="a4">
    <w:name w:val="Emphasis"/>
    <w:basedOn w:val="a0"/>
    <w:uiPriority w:val="20"/>
    <w:qFormat/>
    <w:rsid w:val="002131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4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4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8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1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160F3-1931-44E8-BE74-7981EAE518EC}"/>
</file>

<file path=customXml/itemProps2.xml><?xml version="1.0" encoding="utf-8"?>
<ds:datastoreItem xmlns:ds="http://schemas.openxmlformats.org/officeDocument/2006/customXml" ds:itemID="{31F38312-C33B-4742-8080-F24F9B53520C}"/>
</file>

<file path=customXml/itemProps3.xml><?xml version="1.0" encoding="utf-8"?>
<ds:datastoreItem xmlns:ds="http://schemas.openxmlformats.org/officeDocument/2006/customXml" ds:itemID="{ACDE5EEB-4E02-42A6-B50D-3268AAFBC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2019-01-21T14:29:00Z</dcterms:created>
  <dcterms:modified xsi:type="dcterms:W3CDTF">2019-01-21T14:38:00Z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